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6C" w:rsidRPr="00146FEC" w:rsidRDefault="008D486C" w:rsidP="008D486C">
      <w:pPr>
        <w:pStyle w:val="Title"/>
        <w:jc w:val="center"/>
        <w:rPr>
          <w:rFonts w:ascii="Gotham Bold" w:hAnsi="Gotham Bold"/>
          <w:sz w:val="40"/>
          <w:szCs w:val="40"/>
        </w:rPr>
      </w:pPr>
      <w:r>
        <w:rPr>
          <w:rFonts w:ascii="Gotham Bold" w:hAnsi="Gotham Bold"/>
          <w:sz w:val="48"/>
          <w:szCs w:val="48"/>
        </w:rPr>
        <w:br/>
      </w:r>
      <w:r w:rsidRPr="00146FEC">
        <w:rPr>
          <w:rFonts w:ascii="Gotham Bold" w:hAnsi="Gotham Bold"/>
          <w:noProof/>
          <w:sz w:val="40"/>
          <w:szCs w:val="40"/>
        </w:rPr>
        <w:drawing>
          <wp:anchor distT="0" distB="0" distL="114300" distR="114300" simplePos="0" relativeHeight="251659264" behindDoc="1" locked="0" layoutInCell="1" allowOverlap="1" wp14:anchorId="12D28933" wp14:editId="31E62792">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Pr>
          <w:rFonts w:ascii="Gotham Bold" w:hAnsi="Gotham Bold"/>
          <w:noProof/>
          <w:sz w:val="40"/>
          <w:szCs w:val="40"/>
        </w:rPr>
        <w:t>public forum policy</w:t>
      </w:r>
    </w:p>
    <w:p w:rsidR="008D486C" w:rsidRPr="00941239" w:rsidRDefault="008D486C" w:rsidP="008D486C">
      <w:pPr>
        <w:jc w:val="both"/>
        <w:rPr>
          <w:sz w:val="24"/>
          <w:szCs w:val="24"/>
        </w:rPr>
      </w:pPr>
    </w:p>
    <w:p w:rsidR="008D486C" w:rsidRPr="00941239" w:rsidRDefault="008D486C" w:rsidP="008D486C">
      <w:pPr>
        <w:jc w:val="both"/>
        <w:rPr>
          <w:rFonts w:cstheme="minorHAnsi"/>
          <w:sz w:val="24"/>
          <w:szCs w:val="24"/>
          <w:shd w:val="clear" w:color="auto" w:fill="FFFFFF"/>
        </w:rPr>
      </w:pPr>
      <w:r w:rsidRPr="00941239">
        <w:rPr>
          <w:rFonts w:cstheme="minorHAnsi"/>
          <w:sz w:val="24"/>
          <w:szCs w:val="24"/>
          <w:shd w:val="clear" w:color="auto" w:fill="FFFFFF"/>
        </w:rPr>
        <w:t xml:space="preserve">Library Board meetings are by law open to the public. Anyone wishing to address the Library Board should fill out a form stating their name, who, if anyone, they represent, their address, and the nature of their business. This form should be given to the Board President prior to calling the meeting to order. </w:t>
      </w:r>
    </w:p>
    <w:p w:rsidR="008D486C" w:rsidRPr="00941239" w:rsidRDefault="008D486C" w:rsidP="008D486C">
      <w:pPr>
        <w:jc w:val="both"/>
        <w:rPr>
          <w:rFonts w:cstheme="minorHAnsi"/>
          <w:sz w:val="24"/>
          <w:szCs w:val="24"/>
          <w:shd w:val="clear" w:color="auto" w:fill="FFFFFF"/>
        </w:rPr>
      </w:pPr>
      <w:r w:rsidRPr="00941239">
        <w:rPr>
          <w:rFonts w:cstheme="minorHAnsi"/>
          <w:sz w:val="24"/>
          <w:szCs w:val="24"/>
          <w:shd w:val="clear" w:color="auto" w:fill="FFFFFF"/>
        </w:rPr>
        <w:t xml:space="preserve">The citizen/delegation will be allowed to speak at the point on the agenda that is noted as the Delegation/Citizen Comments. Requests for time to speak will usually be granted in the order they were received, although priority may be given to residents of the library taxing district. Time will be apportioned among those who wish to speak with a maximum of three minutes per person. </w:t>
      </w:r>
    </w:p>
    <w:p w:rsidR="008D486C" w:rsidRPr="00941239" w:rsidRDefault="008D486C" w:rsidP="008D486C">
      <w:pPr>
        <w:jc w:val="both"/>
        <w:rPr>
          <w:rFonts w:cstheme="minorHAnsi"/>
          <w:sz w:val="24"/>
          <w:szCs w:val="24"/>
          <w:shd w:val="clear" w:color="auto" w:fill="FFFFFF"/>
        </w:rPr>
      </w:pPr>
      <w:r w:rsidRPr="00941239">
        <w:rPr>
          <w:rFonts w:cstheme="minorHAnsi"/>
          <w:sz w:val="24"/>
          <w:szCs w:val="24"/>
          <w:shd w:val="clear" w:color="auto" w:fill="FFFFFF"/>
        </w:rPr>
        <w:t>The board will not respond at this meeting to questions, requests for informatio</w:t>
      </w:r>
      <w:bookmarkStart w:id="0" w:name="_GoBack"/>
      <w:bookmarkEnd w:id="0"/>
      <w:r w:rsidRPr="00941239">
        <w:rPr>
          <w:rFonts w:cstheme="minorHAnsi"/>
          <w:sz w:val="24"/>
          <w:szCs w:val="24"/>
          <w:shd w:val="clear" w:color="auto" w:fill="FFFFFF"/>
        </w:rPr>
        <w:t>n or requests for action. Appropriate response may be made at a later time after board members have sufficient opportunity to consider and deliberate on the issue.</w:t>
      </w:r>
    </w:p>
    <w:p w:rsidR="008D486C" w:rsidRPr="00941239" w:rsidRDefault="008D486C" w:rsidP="008D486C">
      <w:pPr>
        <w:jc w:val="both"/>
        <w:rPr>
          <w:rFonts w:cstheme="minorHAnsi"/>
          <w:sz w:val="24"/>
          <w:szCs w:val="24"/>
          <w:shd w:val="clear" w:color="auto" w:fill="FFFFFF"/>
        </w:rPr>
      </w:pPr>
      <w:r w:rsidRPr="00941239">
        <w:rPr>
          <w:rFonts w:cstheme="minorHAnsi"/>
          <w:sz w:val="24"/>
          <w:szCs w:val="24"/>
          <w:shd w:val="clear" w:color="auto" w:fill="FFFFFF"/>
        </w:rPr>
        <w:t>Constituents will not be allowed to comment during other portions of the board meeting unless comments are</w:t>
      </w:r>
      <w:r w:rsidR="00C26E3D" w:rsidRPr="00941239">
        <w:rPr>
          <w:rFonts w:cstheme="minorHAnsi"/>
          <w:sz w:val="24"/>
          <w:szCs w:val="24"/>
          <w:shd w:val="clear" w:color="auto" w:fill="FFFFFF"/>
        </w:rPr>
        <w:t xml:space="preserve"> specifically requested by the B</w:t>
      </w:r>
      <w:r w:rsidRPr="00941239">
        <w:rPr>
          <w:rFonts w:cstheme="minorHAnsi"/>
          <w:sz w:val="24"/>
          <w:szCs w:val="24"/>
          <w:shd w:val="clear" w:color="auto" w:fill="FFFFFF"/>
        </w:rPr>
        <w:t>oard. Board members are always willing to hear from constituents outside the meeting, but meeting agendas are usually full and do not allow time for a continuous open forum.</w:t>
      </w:r>
    </w:p>
    <w:p w:rsidR="008D486C" w:rsidRDefault="008D486C" w:rsidP="008D486C">
      <w:pPr>
        <w:jc w:val="both"/>
        <w:rPr>
          <w:rFonts w:cs="Arial"/>
          <w:color w:val="000000"/>
          <w:sz w:val="24"/>
          <w:szCs w:val="24"/>
          <w:shd w:val="clear" w:color="auto" w:fill="FFFFFF"/>
        </w:rPr>
      </w:pPr>
      <w:r>
        <w:rPr>
          <w:rFonts w:cs="Arial"/>
          <w:color w:val="000000"/>
          <w:sz w:val="24"/>
          <w:szCs w:val="24"/>
          <w:shd w:val="clear" w:color="auto" w:fill="FFFFFF"/>
        </w:rPr>
        <w:t>Name</w:t>
      </w:r>
      <w:r w:rsidR="00941239">
        <w:rPr>
          <w:rFonts w:cs="Arial"/>
          <w:color w:val="000000"/>
          <w:sz w:val="24"/>
          <w:szCs w:val="24"/>
          <w:shd w:val="clear" w:color="auto" w:fill="FFFFFF"/>
        </w:rPr>
        <w:t xml:space="preserve"> and/or Library Card Number</w:t>
      </w:r>
      <w:r>
        <w:rPr>
          <w:rFonts w:cs="Arial"/>
          <w:color w:val="000000"/>
          <w:sz w:val="24"/>
          <w:szCs w:val="24"/>
          <w:shd w:val="clear" w:color="auto" w:fill="FFFFFF"/>
        </w:rPr>
        <w:t>:</w:t>
      </w:r>
    </w:p>
    <w:p w:rsidR="008D486C" w:rsidRDefault="008D486C" w:rsidP="008D486C">
      <w:pPr>
        <w:jc w:val="both"/>
        <w:rPr>
          <w:rFonts w:cs="Arial"/>
          <w:color w:val="000000"/>
          <w:sz w:val="24"/>
          <w:szCs w:val="24"/>
          <w:shd w:val="clear" w:color="auto" w:fill="FFFFFF"/>
        </w:rPr>
      </w:pPr>
      <w:r>
        <w:rPr>
          <w:rFonts w:cs="Arial"/>
          <w:color w:val="000000"/>
          <w:sz w:val="24"/>
          <w:szCs w:val="24"/>
          <w:shd w:val="clear" w:color="auto" w:fill="FFFFFF"/>
        </w:rPr>
        <w:t>____________________________________________________________________________________</w:t>
      </w:r>
    </w:p>
    <w:p w:rsidR="008D486C" w:rsidRDefault="008D486C" w:rsidP="008D486C">
      <w:pPr>
        <w:jc w:val="both"/>
        <w:rPr>
          <w:rFonts w:cs="Arial"/>
          <w:color w:val="000000"/>
          <w:sz w:val="24"/>
          <w:szCs w:val="24"/>
          <w:shd w:val="clear" w:color="auto" w:fill="FFFFFF"/>
        </w:rPr>
      </w:pPr>
      <w:r>
        <w:rPr>
          <w:rFonts w:cs="Arial"/>
          <w:color w:val="000000"/>
          <w:sz w:val="24"/>
          <w:szCs w:val="24"/>
          <w:shd w:val="clear" w:color="auto" w:fill="FFFFFF"/>
        </w:rPr>
        <w:t>Group You Are Representing:</w:t>
      </w:r>
    </w:p>
    <w:p w:rsidR="008D486C" w:rsidRDefault="008D486C" w:rsidP="008D486C">
      <w:pPr>
        <w:jc w:val="both"/>
        <w:rPr>
          <w:rFonts w:cs="Arial"/>
          <w:color w:val="000000"/>
          <w:sz w:val="24"/>
          <w:szCs w:val="24"/>
          <w:shd w:val="clear" w:color="auto" w:fill="FFFFFF"/>
        </w:rPr>
      </w:pPr>
      <w:r>
        <w:rPr>
          <w:rFonts w:cs="Arial"/>
          <w:color w:val="000000"/>
          <w:sz w:val="24"/>
          <w:szCs w:val="24"/>
          <w:shd w:val="clear" w:color="auto" w:fill="FFFFFF"/>
        </w:rPr>
        <w:t>____________________________________________________________________________________</w:t>
      </w:r>
    </w:p>
    <w:p w:rsidR="008D486C" w:rsidRDefault="008D486C" w:rsidP="008D486C">
      <w:pPr>
        <w:jc w:val="both"/>
        <w:rPr>
          <w:rFonts w:cs="Arial"/>
          <w:color w:val="000000"/>
          <w:sz w:val="24"/>
          <w:szCs w:val="24"/>
          <w:shd w:val="clear" w:color="auto" w:fill="FFFFFF"/>
        </w:rPr>
      </w:pPr>
      <w:r>
        <w:rPr>
          <w:rFonts w:cs="Arial"/>
          <w:color w:val="000000"/>
          <w:sz w:val="24"/>
          <w:szCs w:val="24"/>
          <w:shd w:val="clear" w:color="auto" w:fill="FFFFFF"/>
        </w:rPr>
        <w:t>Address:</w:t>
      </w:r>
    </w:p>
    <w:p w:rsidR="008D486C" w:rsidRDefault="008D486C" w:rsidP="008D486C">
      <w:pPr>
        <w:jc w:val="both"/>
        <w:rPr>
          <w:rFonts w:cs="Arial"/>
          <w:color w:val="000000"/>
          <w:sz w:val="24"/>
          <w:szCs w:val="24"/>
          <w:shd w:val="clear" w:color="auto" w:fill="FFFFFF"/>
        </w:rPr>
      </w:pPr>
      <w:r>
        <w:rPr>
          <w:rFonts w:cs="Arial"/>
          <w:color w:val="000000"/>
          <w:sz w:val="24"/>
          <w:szCs w:val="24"/>
          <w:shd w:val="clear" w:color="auto" w:fill="FFFFFF"/>
        </w:rPr>
        <w:t>____________________________________________________________________________________</w:t>
      </w:r>
    </w:p>
    <w:p w:rsidR="008D486C" w:rsidRDefault="008D486C" w:rsidP="008D486C">
      <w:pPr>
        <w:jc w:val="both"/>
        <w:rPr>
          <w:rFonts w:cs="Arial"/>
          <w:color w:val="000000"/>
          <w:sz w:val="24"/>
          <w:szCs w:val="24"/>
          <w:shd w:val="clear" w:color="auto" w:fill="FFFFFF"/>
        </w:rPr>
      </w:pPr>
      <w:r>
        <w:rPr>
          <w:rFonts w:cs="Arial"/>
          <w:color w:val="000000"/>
          <w:sz w:val="24"/>
          <w:szCs w:val="24"/>
          <w:shd w:val="clear" w:color="auto" w:fill="FFFFFF"/>
        </w:rPr>
        <w:t>Issue You Wish to Discuss:</w:t>
      </w:r>
    </w:p>
    <w:p w:rsidR="006C4E6D" w:rsidRPr="00C26E3D" w:rsidRDefault="008D486C" w:rsidP="00C26E3D">
      <w:pPr>
        <w:jc w:val="both"/>
        <w:rPr>
          <w:rFonts w:cs="Arial"/>
          <w:color w:val="000000"/>
          <w:sz w:val="24"/>
          <w:szCs w:val="24"/>
          <w:shd w:val="clear" w:color="auto" w:fill="FFFFFF"/>
        </w:rPr>
      </w:pPr>
      <w:r>
        <w:rPr>
          <w:rFonts w:cs="Arial"/>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w:t>
      </w:r>
      <w:r w:rsidR="00C26E3D">
        <w:rPr>
          <w:rFonts w:cs="Arial"/>
          <w:color w:val="000000"/>
          <w:sz w:val="24"/>
          <w:szCs w:val="24"/>
          <w:shd w:val="clear" w:color="auto" w:fill="FFFFFF"/>
        </w:rPr>
        <w:t>_____________________________</w:t>
      </w:r>
      <w:r>
        <w:rPr>
          <w:rFonts w:cs="Arial"/>
          <w:color w:val="000000"/>
          <w:sz w:val="24"/>
          <w:szCs w:val="24"/>
          <w:shd w:val="clear" w:color="auto" w:fill="FFFFFF"/>
        </w:rPr>
        <w:t>___</w:t>
      </w:r>
    </w:p>
    <w:sectPr w:rsidR="006C4E6D" w:rsidRPr="00C26E3D" w:rsidSect="00AE20B3">
      <w:footerReference w:type="even" r:id="rId7"/>
      <w:footerReference w:type="default" r:id="rId8"/>
      <w:headerReference w:type="first" r:id="rId9"/>
      <w:footerReference w:type="first" r:id="rId10"/>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1239">
      <w:pPr>
        <w:spacing w:after="0" w:line="240" w:lineRule="auto"/>
      </w:pPr>
      <w:r>
        <w:separator/>
      </w:r>
    </w:p>
  </w:endnote>
  <w:endnote w:type="continuationSeparator" w:id="0">
    <w:p w:rsidR="00000000" w:rsidRDefault="0094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ld">
    <w:altName w:val="Segoe UI Semibold"/>
    <w:charset w:val="00"/>
    <w:family w:val="auto"/>
    <w:pitch w:val="variable"/>
    <w:sig w:usb0="00000001"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C26E3D">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C26E3D">
    <w:pPr>
      <w:pStyle w:val="Footer"/>
      <w:rPr>
        <w:sz w:val="28"/>
        <w:szCs w:val="28"/>
      </w:rPr>
    </w:pPr>
    <w:r>
      <w:t>Adopted by the APL Board on 5/18/2004, revised 8/18/2015</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39" w:rsidRDefault="00C26E3D">
    <w:pPr>
      <w:pStyle w:val="Footer"/>
    </w:pPr>
    <w:r>
      <w:t>Adopted by the APL Board in June, 1995</w:t>
    </w:r>
    <w:r w:rsidR="00941239">
      <w:t>; amended 7/18/23</w:t>
    </w:r>
  </w:p>
  <w:p w:rsidR="009526BB" w:rsidRDefault="00C26E3D">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1239">
      <w:pPr>
        <w:spacing w:after="0" w:line="240" w:lineRule="auto"/>
      </w:pPr>
      <w:r>
        <w:separator/>
      </w:r>
    </w:p>
  </w:footnote>
  <w:footnote w:type="continuationSeparator" w:id="0">
    <w:p w:rsidR="00000000" w:rsidRDefault="0094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941239" w:rsidP="0016646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6C"/>
    <w:rsid w:val="006C4E6D"/>
    <w:rsid w:val="008D486C"/>
    <w:rsid w:val="00941239"/>
    <w:rsid w:val="00C2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26C6"/>
  <w15:chartTrackingRefBased/>
  <w15:docId w15:val="{CBCE1FB2-4813-455E-8F9D-6915A194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86C"/>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486C"/>
    <w:pPr>
      <w:tabs>
        <w:tab w:val="center" w:pos="4320"/>
        <w:tab w:val="right" w:pos="8640"/>
      </w:tabs>
    </w:pPr>
  </w:style>
  <w:style w:type="character" w:customStyle="1" w:styleId="HeaderChar">
    <w:name w:val="Header Char"/>
    <w:basedOn w:val="DefaultParagraphFont"/>
    <w:link w:val="Header"/>
    <w:rsid w:val="008D486C"/>
    <w:rPr>
      <w:rFonts w:eastAsiaTheme="minorEastAsia"/>
      <w:sz w:val="21"/>
      <w:szCs w:val="21"/>
    </w:rPr>
  </w:style>
  <w:style w:type="paragraph" w:styleId="Footer">
    <w:name w:val="footer"/>
    <w:basedOn w:val="Normal"/>
    <w:link w:val="FooterChar"/>
    <w:rsid w:val="008D486C"/>
    <w:pPr>
      <w:tabs>
        <w:tab w:val="center" w:pos="4320"/>
        <w:tab w:val="right" w:pos="8640"/>
      </w:tabs>
    </w:pPr>
  </w:style>
  <w:style w:type="character" w:customStyle="1" w:styleId="FooterChar">
    <w:name w:val="Footer Char"/>
    <w:basedOn w:val="DefaultParagraphFont"/>
    <w:link w:val="Footer"/>
    <w:rsid w:val="008D486C"/>
    <w:rPr>
      <w:rFonts w:eastAsiaTheme="minorEastAsia"/>
      <w:sz w:val="21"/>
      <w:szCs w:val="21"/>
    </w:rPr>
  </w:style>
  <w:style w:type="paragraph" w:styleId="Title">
    <w:name w:val="Title"/>
    <w:basedOn w:val="Normal"/>
    <w:next w:val="Normal"/>
    <w:link w:val="TitleChar"/>
    <w:uiPriority w:val="10"/>
    <w:qFormat/>
    <w:rsid w:val="008D486C"/>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D486C"/>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2</cp:revision>
  <dcterms:created xsi:type="dcterms:W3CDTF">2023-07-03T15:15:00Z</dcterms:created>
  <dcterms:modified xsi:type="dcterms:W3CDTF">2023-07-19T18:57:00Z</dcterms:modified>
</cp:coreProperties>
</file>